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DCA2C" w14:textId="02E3F225" w:rsidR="002A4A57" w:rsidRPr="006A170A" w:rsidRDefault="002A4A57" w:rsidP="007C61D4">
      <w:pPr>
        <w:pStyle w:val="Odstavecseseznamem"/>
        <w:numPr>
          <w:ilvl w:val="0"/>
          <w:numId w:val="4"/>
        </w:numPr>
        <w:spacing w:after="240"/>
        <w:ind w:left="425" w:hanging="425"/>
        <w:contextualSpacing w:val="0"/>
        <w:jc w:val="both"/>
        <w:rPr>
          <w:b/>
          <w:bCs/>
          <w:sz w:val="24"/>
          <w:szCs w:val="24"/>
        </w:rPr>
      </w:pPr>
      <w:r w:rsidRPr="006A170A">
        <w:rPr>
          <w:b/>
          <w:bCs/>
          <w:sz w:val="24"/>
          <w:szCs w:val="24"/>
        </w:rPr>
        <w:t>Stanovisko Č</w:t>
      </w:r>
      <w:r w:rsidR="00C57CB2" w:rsidRPr="006A170A">
        <w:rPr>
          <w:b/>
          <w:bCs/>
          <w:sz w:val="24"/>
          <w:szCs w:val="24"/>
        </w:rPr>
        <w:t>Ú</w:t>
      </w:r>
      <w:r w:rsidRPr="006A170A">
        <w:rPr>
          <w:b/>
          <w:bCs/>
          <w:sz w:val="24"/>
          <w:szCs w:val="24"/>
        </w:rPr>
        <w:t>ZK k poznámkám souvisejícím se společnými zařízeními ve</w:t>
      </w:r>
      <w:r w:rsidR="00BB5218" w:rsidRPr="006A170A">
        <w:rPr>
          <w:b/>
          <w:bCs/>
          <w:sz w:val="24"/>
          <w:szCs w:val="24"/>
        </w:rPr>
        <w:t> </w:t>
      </w:r>
      <w:r w:rsidRPr="006A170A">
        <w:rPr>
          <w:b/>
          <w:bCs/>
          <w:sz w:val="24"/>
          <w:szCs w:val="24"/>
        </w:rPr>
        <w:t>veřejném zájmu</w:t>
      </w:r>
    </w:p>
    <w:p w14:paraId="6FC03808" w14:textId="77777777" w:rsidR="006A170A" w:rsidRPr="00080F80" w:rsidRDefault="006A170A" w:rsidP="006B22B7">
      <w:pPr>
        <w:pStyle w:val="Odstavecseseznamem"/>
        <w:spacing w:after="120" w:line="276" w:lineRule="auto"/>
        <w:ind w:left="0"/>
        <w:contextualSpacing w:val="0"/>
        <w:jc w:val="both"/>
        <w:rPr>
          <w:b/>
          <w:bCs/>
          <w:sz w:val="24"/>
          <w:szCs w:val="24"/>
        </w:rPr>
      </w:pPr>
    </w:p>
    <w:p w14:paraId="29948ABD" w14:textId="49C447E6" w:rsidR="007B1640" w:rsidRDefault="007B1640">
      <w:pPr>
        <w:rPr>
          <w:noProof/>
        </w:rPr>
      </w:pPr>
    </w:p>
    <w:p w14:paraId="0A072A7C" w14:textId="7399F227" w:rsidR="006B22B7" w:rsidRDefault="006B22B7">
      <w:r w:rsidRPr="006B22B7">
        <w:rPr>
          <w:noProof/>
        </w:rPr>
        <w:drawing>
          <wp:inline distT="0" distB="0" distL="0" distR="0" wp14:anchorId="0D4CFB26" wp14:editId="1F6A8E37">
            <wp:extent cx="5760720" cy="7378065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78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58DD9A" w14:textId="1F8791D0" w:rsidR="00C47C86" w:rsidRDefault="00C47C86"/>
    <w:p w14:paraId="761B1462" w14:textId="18AE8DF0" w:rsidR="00C47C86" w:rsidRDefault="00C47C86"/>
    <w:p w14:paraId="2B29D9E9" w14:textId="75406A84" w:rsidR="00C47C86" w:rsidRDefault="006B22B7">
      <w:r w:rsidRPr="006B22B7">
        <w:rPr>
          <w:noProof/>
        </w:rPr>
        <w:lastRenderedPageBreak/>
        <w:drawing>
          <wp:inline distT="0" distB="0" distL="0" distR="0" wp14:anchorId="7A088BE7" wp14:editId="0EE1532C">
            <wp:extent cx="5729033" cy="1398905"/>
            <wp:effectExtent l="0" t="0" r="508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0"/>
                    <a:stretch/>
                  </pic:blipFill>
                  <pic:spPr bwMode="auto">
                    <a:xfrm>
                      <a:off x="0" y="0"/>
                      <a:ext cx="5729033" cy="139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620F42" w14:textId="6DCEF465" w:rsidR="006B22B7" w:rsidRDefault="006B22B7">
      <w:r w:rsidRPr="006B22B7">
        <w:rPr>
          <w:noProof/>
        </w:rPr>
        <w:drawing>
          <wp:inline distT="0" distB="0" distL="0" distR="0" wp14:anchorId="6C39C178" wp14:editId="273E7C2F">
            <wp:extent cx="5760720" cy="6609080"/>
            <wp:effectExtent l="0" t="0" r="0" b="127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60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2B549" w14:textId="41991EF1" w:rsidR="006B22B7" w:rsidRDefault="006B22B7"/>
    <w:p w14:paraId="2A44D7FF" w14:textId="2E1F2050" w:rsidR="006B22B7" w:rsidRDefault="006B22B7"/>
    <w:p w14:paraId="7B276C42" w14:textId="32711FF5" w:rsidR="006B22B7" w:rsidRDefault="006B22B7"/>
    <w:p w14:paraId="38E3B6C6" w14:textId="12E78952" w:rsidR="006B22B7" w:rsidRDefault="006B22B7"/>
    <w:p w14:paraId="578BDBE4" w14:textId="2B7F9026" w:rsidR="006B22B7" w:rsidRDefault="006B22B7"/>
    <w:p w14:paraId="57C9BEDF" w14:textId="43C64788" w:rsidR="006B22B7" w:rsidRDefault="006B22B7">
      <w:r w:rsidRPr="006B22B7">
        <w:rPr>
          <w:noProof/>
        </w:rPr>
        <w:lastRenderedPageBreak/>
        <w:drawing>
          <wp:inline distT="0" distB="0" distL="0" distR="0" wp14:anchorId="515FD5A8" wp14:editId="35A63183">
            <wp:extent cx="5760720" cy="1599565"/>
            <wp:effectExtent l="0" t="0" r="0" b="635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9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B2F730" w14:textId="1D1660B7" w:rsidR="006B22B7" w:rsidRDefault="006B22B7">
      <w:r w:rsidRPr="006B22B7">
        <w:rPr>
          <w:noProof/>
        </w:rPr>
        <w:drawing>
          <wp:inline distT="0" distB="0" distL="0" distR="0" wp14:anchorId="387BE7FC" wp14:editId="39ACACE6">
            <wp:extent cx="5809594" cy="6475730"/>
            <wp:effectExtent l="0" t="0" r="1270" b="127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759" cy="6477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A27E40" w14:textId="57D22A80" w:rsidR="00C47C86" w:rsidRDefault="00C47C86"/>
    <w:p w14:paraId="34B554C1" w14:textId="2EF1981A" w:rsidR="00C47C86" w:rsidRDefault="00C47C86"/>
    <w:sectPr w:rsidR="00C47C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62A18"/>
    <w:multiLevelType w:val="multilevel"/>
    <w:tmpl w:val="09544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dpis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B114326"/>
    <w:multiLevelType w:val="hybridMultilevel"/>
    <w:tmpl w:val="793A10CA"/>
    <w:lvl w:ilvl="0" w:tplc="A86015B8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CE2618"/>
    <w:multiLevelType w:val="hybridMultilevel"/>
    <w:tmpl w:val="DE9CA81A"/>
    <w:lvl w:ilvl="0" w:tplc="97622F6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2C1515"/>
    <w:multiLevelType w:val="multilevel"/>
    <w:tmpl w:val="BCB882D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7" w:hanging="907"/>
      </w:pPr>
      <w:rPr>
        <w:rFonts w:hint="default"/>
      </w:rPr>
    </w:lvl>
    <w:lvl w:ilvl="4">
      <w:start w:val="1"/>
      <w:numFmt w:val="decimal"/>
      <w:lvlRestart w:val="1"/>
      <w:lvlText w:val="Příloha %5:"/>
      <w:lvlJc w:val="left"/>
      <w:pPr>
        <w:ind w:left="1247" w:hanging="124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83115473">
    <w:abstractNumId w:val="3"/>
  </w:num>
  <w:num w:numId="2" w16cid:durableId="49502898">
    <w:abstractNumId w:val="0"/>
  </w:num>
  <w:num w:numId="3" w16cid:durableId="982195478">
    <w:abstractNumId w:val="2"/>
  </w:num>
  <w:num w:numId="4" w16cid:durableId="14993494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A57"/>
    <w:rsid w:val="000076C6"/>
    <w:rsid w:val="002A4A57"/>
    <w:rsid w:val="00683CED"/>
    <w:rsid w:val="006A170A"/>
    <w:rsid w:val="006B22B7"/>
    <w:rsid w:val="007B1640"/>
    <w:rsid w:val="007C61D4"/>
    <w:rsid w:val="007E24DC"/>
    <w:rsid w:val="008676B8"/>
    <w:rsid w:val="00BB5218"/>
    <w:rsid w:val="00BF7C3D"/>
    <w:rsid w:val="00C47C86"/>
    <w:rsid w:val="00C5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40233"/>
  <w15:chartTrackingRefBased/>
  <w15:docId w15:val="{32FD4F75-1C9D-44AB-A7AC-1EA85345E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83CED"/>
    <w:pPr>
      <w:suppressAutoHyphens/>
      <w:spacing w:after="0" w:line="240" w:lineRule="auto"/>
    </w:pPr>
  </w:style>
  <w:style w:type="paragraph" w:styleId="Nadpis5">
    <w:name w:val="heading 5"/>
    <w:aliases w:val="Přílohy"/>
    <w:basedOn w:val="Normln"/>
    <w:next w:val="Normln"/>
    <w:link w:val="Nadpis5Char"/>
    <w:uiPriority w:val="9"/>
    <w:unhideWhenUsed/>
    <w:qFormat/>
    <w:rsid w:val="000076C6"/>
    <w:pPr>
      <w:keepNext/>
      <w:keepLines/>
      <w:numPr>
        <w:ilvl w:val="4"/>
        <w:numId w:val="2"/>
      </w:numPr>
      <w:suppressAutoHyphens w:val="0"/>
      <w:spacing w:before="360" w:after="120"/>
      <w:ind w:left="1247" w:hanging="1247"/>
      <w:outlineLvl w:val="4"/>
    </w:pPr>
    <w:rPr>
      <w:rFonts w:eastAsiaTheme="majorEastAsia" w:cstheme="majorBidi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aliases w:val="Přílohy Char"/>
    <w:basedOn w:val="Standardnpsmoodstavce"/>
    <w:link w:val="Nadpis5"/>
    <w:uiPriority w:val="9"/>
    <w:rsid w:val="000076C6"/>
    <w:rPr>
      <w:rFonts w:eastAsiaTheme="majorEastAsia" w:cstheme="majorBidi"/>
      <w:b/>
    </w:rPr>
  </w:style>
  <w:style w:type="paragraph" w:styleId="Odstavecseseznamem">
    <w:name w:val="List Paragraph"/>
    <w:basedOn w:val="Normln"/>
    <w:uiPriority w:val="34"/>
    <w:qFormat/>
    <w:rsid w:val="002A4A57"/>
    <w:pPr>
      <w:ind w:left="720"/>
      <w:contextualSpacing/>
    </w:pPr>
    <w:rPr>
      <w:rFonts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Groušlová Kristýna Ing.</dc:creator>
  <cp:keywords/>
  <dc:description/>
  <cp:lastModifiedBy>Tulachová Kateřina Ing.</cp:lastModifiedBy>
  <cp:revision>12</cp:revision>
  <dcterms:created xsi:type="dcterms:W3CDTF">2021-08-31T10:53:00Z</dcterms:created>
  <dcterms:modified xsi:type="dcterms:W3CDTF">2026-06-15T07:38:00Z</dcterms:modified>
</cp:coreProperties>
</file>